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F74A" w14:textId="646ABBC1" w:rsid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Центр «Мой Бизнес» приглашает к сотрудничеству исполнителей для оказания услуг по организации и проведению семинара: «Изменения в налоговом законодательстве в 2025 году»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</w:p>
    <w:p w14:paraId="25959A45" w14:textId="61617395" w:rsidR="008C400F" w:rsidRP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Просим Вас предоставить коммерческое предложение, с указанием стоимости услуг проведения мероприятия, действующей в течении 2024 года, на условиях, предусмотренных Техническим заданием, на адрес электронной почты: cppfpp@e-mordovia.ru</w:t>
      </w:r>
    </w:p>
    <w:p w14:paraId="774C1AF6" w14:textId="77777777" w:rsidR="008C400F" w:rsidRP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3DB33DA9" w14:textId="77777777" w:rsidR="008C400F" w:rsidRP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Вопросы по телефону: 8(8342) 24-77-77</w:t>
      </w:r>
    </w:p>
    <w:p w14:paraId="7DD819AC" w14:textId="26F16E50" w:rsidR="00195E6C" w:rsidRP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Срок предоставления коммерческого предложения до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01</w:t>
      </w: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но</w:t>
      </w: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ября 2024 года.</w:t>
      </w:r>
    </w:p>
    <w:p w14:paraId="58CA6BC8" w14:textId="77777777" w:rsidR="008C400F" w:rsidRP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54568952" w14:textId="77777777" w:rsidR="008C400F" w:rsidRDefault="008C400F" w:rsidP="008C400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665DD431" w14:textId="0DEE2599" w:rsidR="00195E6C" w:rsidRPr="003A2549" w:rsidRDefault="00195E6C" w:rsidP="00195E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Техническое задание</w:t>
      </w:r>
    </w:p>
    <w:p w14:paraId="38A24D9E" w14:textId="77777777" w:rsidR="00195E6C" w:rsidRPr="003A2549" w:rsidRDefault="00195E6C" w:rsidP="00195E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на оказание услуг по организации и проведению </w:t>
      </w:r>
      <w:bookmarkStart w:id="0" w:name="_Hlk181364817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семинара:                                               </w:t>
      </w:r>
    </w:p>
    <w:p w14:paraId="45887CDE" w14:textId="46F5E451" w:rsidR="00195E6C" w:rsidRPr="003A2549" w:rsidRDefault="00195E6C" w:rsidP="00195E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bookmarkStart w:id="1" w:name="_Hlk180152915"/>
      <w:bookmarkStart w:id="2" w:name="_Hlk181354500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Изменения в налоговом законодательстве в 2025 году</w:t>
      </w: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»</w:t>
      </w:r>
    </w:p>
    <w:bookmarkEnd w:id="1"/>
    <w:p w14:paraId="202B1BA7" w14:textId="77777777" w:rsidR="00195E6C" w:rsidRPr="003A2549" w:rsidRDefault="00195E6C" w:rsidP="00195E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bookmarkEnd w:id="0"/>
    <w:bookmarkEnd w:id="2"/>
    <w:p w14:paraId="579520F6" w14:textId="77777777" w:rsidR="00195E6C" w:rsidRPr="00195E6C" w:rsidRDefault="00195E6C" w:rsidP="00195E6C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Предмет договора: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оказание услуг по организации и проведению семинара </w:t>
      </w:r>
      <w:r w:rsidRPr="00195E6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«Изменения в налоговом законодательстве в 2025 году»</w:t>
      </w:r>
    </w:p>
    <w:p w14:paraId="4FE44BAB" w14:textId="1E5FABC0" w:rsidR="00195E6C" w:rsidRPr="003A2549" w:rsidRDefault="00195E6C" w:rsidP="00195E6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Количество получателей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не менее 10 субъектов МСП.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0437AFE6" w14:textId="77777777" w:rsidR="00195E6C" w:rsidRPr="003A2549" w:rsidRDefault="00195E6C" w:rsidP="00195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Цель оказания услуги: </w:t>
      </w:r>
    </w:p>
    <w:p w14:paraId="77645740" w14:textId="09A814E5" w:rsidR="00195E6C" w:rsidRPr="003A2549" w:rsidRDefault="00195E6C" w:rsidP="00195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Информирование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участников мероприятия </w:t>
      </w:r>
      <w:r w:rsidR="00685C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по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изменениям</w:t>
      </w:r>
      <w:r w:rsidR="00685C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в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действующе</w:t>
      </w:r>
      <w:r w:rsidR="00685C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м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законодательств</w:t>
      </w:r>
      <w:r w:rsidR="00685C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е 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 2025 года</w:t>
      </w:r>
      <w:r w:rsidR="00685C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</w:p>
    <w:p w14:paraId="5F741FDE" w14:textId="77777777" w:rsidR="00195E6C" w:rsidRPr="003A2549" w:rsidRDefault="00195E6C" w:rsidP="00195E6C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Целевая группа</w:t>
      </w:r>
      <w:bookmarkStart w:id="3" w:name="_Hlk77949666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:</w:t>
      </w:r>
      <w:bookmarkEnd w:id="3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04F77DF7" w14:textId="0C7F5C72" w:rsidR="00195E6C" w:rsidRPr="003A2549" w:rsidRDefault="00195E6C" w:rsidP="00195E6C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Цена услуг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3</w:t>
      </w:r>
      <w:r w:rsidR="00836A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5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 000 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тридцать </w:t>
      </w:r>
      <w:r w:rsidR="00836A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пять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тысяч) рублей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</w:t>
      </w: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(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включая НДС/НДФЛ и все взносы/расходы исполнителя, связанные с оказанием услуг)</w:t>
      </w:r>
    </w:p>
    <w:p w14:paraId="25A818F1" w14:textId="23DE6047" w:rsidR="00195E6C" w:rsidRPr="003A2549" w:rsidRDefault="00195E6C" w:rsidP="00195E6C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Срок оказания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Дата проведения семинара </w:t>
      </w:r>
      <w:r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согласовывается Сторонами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после подписания договора</w:t>
      </w:r>
      <w:r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, но не может быть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позднее 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06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ноября 2024г</w:t>
      </w:r>
      <w:r w:rsidRPr="00AD66A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3CD18F79" w14:textId="77777777" w:rsidR="00195E6C" w:rsidRPr="003A2549" w:rsidRDefault="00195E6C" w:rsidP="00195E6C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Место оказания услуг: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Республика Мордовия.</w:t>
      </w:r>
    </w:p>
    <w:p w14:paraId="4E79D818" w14:textId="77777777" w:rsidR="00195E6C" w:rsidRPr="003A2549" w:rsidRDefault="00195E6C" w:rsidP="00195E6C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Формат: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офлайн</w:t>
      </w:r>
    </w:p>
    <w:p w14:paraId="3363E0F8" w14:textId="17863FD6" w:rsidR="00195E6C" w:rsidRPr="003A2549" w:rsidRDefault="00195E6C" w:rsidP="00195E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Продолжительность программы: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не менее</w:t>
      </w: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2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(</w:t>
      </w:r>
      <w:r w:rsidR="00E873A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дву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х) академических часов.</w:t>
      </w:r>
    </w:p>
    <w:p w14:paraId="19BA522D" w14:textId="77777777" w:rsidR="00195E6C" w:rsidRPr="003A2549" w:rsidRDefault="00195E6C" w:rsidP="00195E6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1BEF5826" w14:textId="77777777" w:rsidR="00195E6C" w:rsidRPr="003A2549" w:rsidRDefault="00195E6C" w:rsidP="00195E6C">
      <w:pPr>
        <w:suppressAutoHyphens/>
        <w:spacing w:after="0" w:line="240" w:lineRule="auto"/>
        <w:ind w:left="212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1.Требования к составу и порядку </w:t>
      </w:r>
      <w:bookmarkStart w:id="4" w:name="_Hlk89161547"/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оказания услуги </w:t>
      </w:r>
      <w:bookmarkEnd w:id="4"/>
    </w:p>
    <w:p w14:paraId="48156E70" w14:textId="52D07168" w:rsidR="00195E6C" w:rsidRPr="003A2549" w:rsidRDefault="00195E6C" w:rsidP="00195E6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ar-SA"/>
        </w:rPr>
        <w:t xml:space="preserve">  1. Исполнитель обязуется: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организовать и провести семинар </w:t>
      </w:r>
      <w:r w:rsidR="00974DF2" w:rsidRPr="00974D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«Изменения в налоговом законодательстве в 2025 году»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 далее – «мероприятие».</w:t>
      </w:r>
    </w:p>
    <w:p w14:paraId="793AA736" w14:textId="219B83D1" w:rsidR="00195E6C" w:rsidRPr="003A2549" w:rsidRDefault="00195E6C" w:rsidP="00195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делает фото мероприятия, на фотографиях должны быть отображены выступающие, количество участников мероприятия</w:t>
      </w:r>
      <w:r w:rsidRPr="003A2549">
        <w:rPr>
          <w:rFonts w:ascii="Times New Roman" w:hAnsi="Times New Roman" w:cs="Times New Roman"/>
          <w:sz w:val="24"/>
          <w:szCs w:val="24"/>
        </w:rPr>
        <w:t xml:space="preserve">. </w:t>
      </w:r>
      <w:r w:rsidR="00974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DAB5E" w14:textId="77777777" w:rsidR="00195E6C" w:rsidRPr="003A2549" w:rsidRDefault="00195E6C" w:rsidP="00195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       Исполнитель обеспечивает демонстрацию видеофайлов, презентаций и слайдов, представляемых материалов для участников. </w:t>
      </w:r>
    </w:p>
    <w:p w14:paraId="25140C97" w14:textId="77777777" w:rsidR="00195E6C" w:rsidRPr="003A2549" w:rsidRDefault="00195E6C" w:rsidP="00195E6C">
      <w:pPr>
        <w:tabs>
          <w:tab w:val="left" w:pos="145"/>
        </w:tabs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совместно с Заказчиком осуществляют привлечение и набор участников для участия в мероприятии.</w:t>
      </w:r>
    </w:p>
    <w:p w14:paraId="0D33D5B9" w14:textId="77777777" w:rsidR="00195E6C" w:rsidRPr="003A2549" w:rsidRDefault="00195E6C" w:rsidP="00195E6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Рассматриваемые темы блоков семинара:</w:t>
      </w:r>
    </w:p>
    <w:p w14:paraId="189ADE05" w14:textId="63D9B068" w:rsidR="00195E6C" w:rsidRPr="008C400F" w:rsidRDefault="00195E6C" w:rsidP="00195E6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Блок 1. </w:t>
      </w:r>
      <w:r w:rsidR="002753AB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НДС </w:t>
      </w:r>
      <w:r w:rsidR="00685C4C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при </w:t>
      </w:r>
      <w:r w:rsidR="002753AB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УСН </w:t>
      </w:r>
      <w:r w:rsidR="00685C4C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</w:t>
      </w:r>
      <w:r w:rsidR="002753AB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2025 год</w:t>
      </w:r>
      <w:r w:rsidR="00685C4C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а</w:t>
      </w: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  <w:r w:rsidR="002753AB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Расчет НДС с правом вычета.</w:t>
      </w:r>
    </w:p>
    <w:p w14:paraId="0844280F" w14:textId="0221AF6A" w:rsidR="00195E6C" w:rsidRPr="008C400F" w:rsidRDefault="00195E6C" w:rsidP="00195E6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Блок 2. </w:t>
      </w:r>
      <w:r w:rsidR="00685C4C"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Обязанности налогоплательщика, применяющего ставки 20 и 10%. Автоматическое освобождение от НДС для УСН (ст.145, 149 НК РФ). Расчет НДС по ставке 5 и 7% с 01.01.2025г.</w:t>
      </w:r>
    </w:p>
    <w:p w14:paraId="510BCB18" w14:textId="68EA014C" w:rsidR="00685C4C" w:rsidRPr="008C400F" w:rsidRDefault="00685C4C" w:rsidP="00195E6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Блок 3. </w:t>
      </w: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Учет доходов при УСН. Налогообложение при УСН.</w:t>
      </w:r>
    </w:p>
    <w:p w14:paraId="39C16A71" w14:textId="77777777" w:rsidR="00195E6C" w:rsidRPr="003A2549" w:rsidRDefault="00195E6C" w:rsidP="00195E6C">
      <w:pPr>
        <w:tabs>
          <w:tab w:val="left" w:pos="-142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>Дата проведения мероприятий согласовывается сторонами в течении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2 (двух) рабочих дней с момента подписания настоящего Договора. </w:t>
      </w:r>
    </w:p>
    <w:p w14:paraId="4C1D4439" w14:textId="77777777" w:rsidR="00195E6C" w:rsidRPr="003A2549" w:rsidRDefault="00195E6C" w:rsidP="00195E6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36BFDD9F" w14:textId="77777777" w:rsidR="00195E6C" w:rsidRPr="003A2549" w:rsidRDefault="00195E6C" w:rsidP="00195E6C">
      <w:pPr>
        <w:tabs>
          <w:tab w:val="left" w:pos="-142"/>
          <w:tab w:val="left" w:pos="142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2.Требования к списку участников и порядок оказания услуг</w:t>
      </w:r>
    </w:p>
    <w:p w14:paraId="79A5F001" w14:textId="77777777" w:rsidR="00195E6C" w:rsidRPr="003A2549" w:rsidRDefault="00195E6C" w:rsidP="00195E6C">
      <w:pPr>
        <w:tabs>
          <w:tab w:val="left" w:pos="-142"/>
          <w:tab w:val="left" w:pos="14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ab/>
        <w:t xml:space="preserve">          Исполнитель обеспечивает регистрацию участников. При этом исполнитель обязан обеспечить соблюдение требований законодательства Российской Федерации о защите персональных данных.</w:t>
      </w:r>
    </w:p>
    <w:p w14:paraId="6DF54EFF" w14:textId="77777777" w:rsidR="00195E6C" w:rsidRPr="003A2549" w:rsidRDefault="00195E6C" w:rsidP="00195E6C">
      <w:pPr>
        <w:tabs>
          <w:tab w:val="left" w:pos="145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Субъекты МСП могут обращаться за оказанием услуги как к Заказчику, так и непосредственно к Исполнителю.</w:t>
      </w:r>
    </w:p>
    <w:p w14:paraId="76E4778E" w14:textId="0834DF8D" w:rsidR="00195E6C" w:rsidRPr="008C400F" w:rsidRDefault="00195E6C" w:rsidP="00195E6C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При обращении к Заказчику</w:t>
      </w:r>
      <w:r w:rsid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 либо к Исполнителю,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заполняется </w:t>
      </w:r>
      <w:r w:rsid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письменное </w:t>
      </w: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заявление о предоставлении услуги и в течение 5 (пяти) рабочих дней с момента поступления заявления, направляет Уведомление о предоставлении/отказе в предоставлении услуги (с указанием причин, по которым услуга не может быть </w:t>
      </w: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предоставлена), а также сведения об Исполнителе, осуществляющего предоставление услуги. </w:t>
      </w:r>
    </w:p>
    <w:p w14:paraId="258143FA" w14:textId="77777777" w:rsidR="00195E6C" w:rsidRPr="003A2549" w:rsidRDefault="00195E6C" w:rsidP="00195E6C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</w:t>
      </w:r>
    </w:p>
    <w:p w14:paraId="6B199886" w14:textId="77777777" w:rsidR="00195E6C" w:rsidRPr="003A2549" w:rsidRDefault="00195E6C" w:rsidP="00195E6C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Услуга оказывается в соответствии с Регламентами оказания услуг Центра «Мой бизнес» и Центра поддержки предпринимательства.</w:t>
      </w:r>
    </w:p>
    <w:p w14:paraId="4FFD2A31" w14:textId="77777777" w:rsidR="00195E6C" w:rsidRPr="003A2549" w:rsidRDefault="00195E6C" w:rsidP="00195E6C">
      <w:pPr>
        <w:tabs>
          <w:tab w:val="left" w:pos="142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Предусмотрена возможность корректировки пунктов Технического задания только по соглашению сторон. Исполнитель не должен состоять в одной группе лиц с обучающимся, определенных в соответствии с Федеральным законом от 26.07.2006 г. № 135-ФЗ «О защите конкуренции».</w:t>
      </w:r>
    </w:p>
    <w:p w14:paraId="3E4867A7" w14:textId="77777777" w:rsidR="00195E6C" w:rsidRPr="003A2549" w:rsidRDefault="00195E6C" w:rsidP="00195E6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8C40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самостоятельно несет ответственность за присутствие на мероприятиях требуемого количества слушателей.</w:t>
      </w:r>
    </w:p>
    <w:p w14:paraId="7ABD40F0" w14:textId="77777777" w:rsidR="00195E6C" w:rsidRPr="003A2549" w:rsidRDefault="00195E6C" w:rsidP="00195E6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49713E22" w14:textId="77777777" w:rsidR="00195E6C" w:rsidRPr="003A2549" w:rsidRDefault="00195E6C" w:rsidP="00195E6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3. Требования к спикерам </w:t>
      </w:r>
    </w:p>
    <w:p w14:paraId="18697D70" w14:textId="77777777" w:rsidR="00195E6C" w:rsidRDefault="00195E6C" w:rsidP="00195E6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Исполнитель разрабатывает и согласовывает с Заказчиком в течение 1 дня со дня заключения Договора кандидатуры в состав спикеров, наставников для проведения семинара. Исполнитель предоставляет список кандидатов в состав спикеров с приложением резюме с обязательным содержанием информации опыта проведения семинаров, тренингов (резюме/медиакит). </w:t>
      </w:r>
    </w:p>
    <w:p w14:paraId="21FDF86C" w14:textId="77777777" w:rsidR="00195E6C" w:rsidRPr="003A2549" w:rsidRDefault="00195E6C" w:rsidP="00195E6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27300CB2" w14:textId="77777777" w:rsidR="00195E6C" w:rsidRPr="003A2549" w:rsidRDefault="00195E6C" w:rsidP="00195E6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4. Информационное сопровождение мероприятия</w:t>
      </w:r>
    </w:p>
    <w:p w14:paraId="14369C9B" w14:textId="77777777" w:rsidR="00974DF2" w:rsidRPr="00974DF2" w:rsidRDefault="00974DF2" w:rsidP="00974DF2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DF2">
        <w:rPr>
          <w:rFonts w:ascii="Times New Roman" w:hAnsi="Times New Roman" w:cs="Times New Roman"/>
          <w:sz w:val="24"/>
          <w:szCs w:val="24"/>
        </w:rPr>
        <w:t xml:space="preserve">Исполнитель организует проведение информационной кампании данного мероприятия в Республике Мордовия. </w:t>
      </w:r>
    </w:p>
    <w:p w14:paraId="2A84D94B" w14:textId="0E22A46D" w:rsidR="00195E6C" w:rsidRDefault="00974DF2" w:rsidP="00974DF2">
      <w:pPr>
        <w:tabs>
          <w:tab w:val="left" w:pos="567"/>
        </w:tabs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74DF2">
        <w:rPr>
          <w:rFonts w:ascii="Times New Roman" w:hAnsi="Times New Roman" w:cs="Times New Roman"/>
          <w:sz w:val="24"/>
          <w:szCs w:val="24"/>
        </w:rPr>
        <w:t xml:space="preserve">Подготовка не менее 1 публикации для социальных сетей Центра Мой Бизнес РМ.  </w:t>
      </w:r>
    </w:p>
    <w:p w14:paraId="4F8E6D2A" w14:textId="77777777" w:rsidR="00974DF2" w:rsidRPr="003A2549" w:rsidRDefault="00974DF2" w:rsidP="00974DF2">
      <w:pPr>
        <w:tabs>
          <w:tab w:val="left" w:pos="567"/>
        </w:tabs>
        <w:suppressAutoHyphens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4590DD40" w14:textId="77777777" w:rsidR="00195E6C" w:rsidRPr="003A2549" w:rsidRDefault="00195E6C" w:rsidP="00195E6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5. Контрольные показатели</w:t>
      </w:r>
    </w:p>
    <w:p w14:paraId="6184B345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обязуется выполнить в период проведения семинара нижеперечисленные показатели:</w:t>
      </w:r>
    </w:p>
    <w:p w14:paraId="3ADE41CC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Количество участников:</w:t>
      </w:r>
    </w:p>
    <w:p w14:paraId="7B8EFFE1" w14:textId="25FEC152" w:rsidR="00195E6C" w:rsidRPr="003A2549" w:rsidRDefault="00195E6C" w:rsidP="00195E6C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-обеспечить участие в семинаре не менее 10 субъектов предпринимательства. </w:t>
      </w:r>
    </w:p>
    <w:p w14:paraId="37FB5399" w14:textId="77777777" w:rsidR="00195E6C" w:rsidRPr="003A2549" w:rsidRDefault="00195E6C" w:rsidP="00195E6C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3FC2EDF9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                                              6. Контроль качества услуг</w:t>
      </w:r>
    </w:p>
    <w:p w14:paraId="343037AF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проверки качества предоставляемых Исполнителем услуг Заказчик вправе:</w:t>
      </w:r>
    </w:p>
    <w:p w14:paraId="38D50054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- привлекать независимых экспертов, имеющих ученую степень доктора или кандидата экономических или юридических наук, опыт экспертной и (или) аналитической деятельности в рамках реализации программ и проектов поддержки предпринимательства или действующих предпринимателей (при наличии выделенного финансирования на данные цели);</w:t>
      </w:r>
    </w:p>
    <w:p w14:paraId="5E7A627E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>Исполнитель не должен препятствовать контролю со стороны представителей Заказчика за ходом проведения обучающей программы.</w:t>
      </w:r>
    </w:p>
    <w:p w14:paraId="18215CA9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52EC6D8D" w14:textId="77777777" w:rsidR="00195E6C" w:rsidRPr="003A2549" w:rsidRDefault="00195E6C" w:rsidP="00195E6C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7. Требования к отчету и составу отчетной документации </w:t>
      </w:r>
    </w:p>
    <w:p w14:paraId="53338FDD" w14:textId="77777777" w:rsidR="00195E6C" w:rsidRPr="003A2549" w:rsidRDefault="00195E6C" w:rsidP="00195E6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bookmarkStart w:id="5" w:name="_Hlk88228832"/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 течение 10 (десяти) рабочих дней с момента завершения оказания услуги Исполнитель представляет Заказчику следующие документы:</w:t>
      </w:r>
    </w:p>
    <w:p w14:paraId="7C2302B9" w14:textId="77777777" w:rsidR="00195E6C" w:rsidRPr="003A2549" w:rsidRDefault="00195E6C" w:rsidP="00195E6C">
      <w:pPr>
        <w:pStyle w:val="a3"/>
        <w:numPr>
          <w:ilvl w:val="0"/>
          <w:numId w:val="1"/>
        </w:numPr>
        <w:tabs>
          <w:tab w:val="left" w:pos="567"/>
        </w:tabs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3A2549">
        <w:rPr>
          <w:rFonts w:eastAsia="Arial Unicode MS"/>
          <w:color w:val="000000"/>
          <w:u w:color="000000"/>
          <w:lang w:eastAsia="ar-SA"/>
        </w:rPr>
        <w:t>акт сдачи-приемки оказанных услуг в 2 (двух) экземплярах согласно Приложению №</w:t>
      </w:r>
      <w:r w:rsidRPr="003A2549">
        <w:rPr>
          <w:rFonts w:eastAsia="Arial Unicode MS"/>
          <w:color w:val="000000"/>
          <w:u w:color="000000"/>
          <w:lang w:val="en-US" w:eastAsia="ar-SA"/>
        </w:rPr>
        <w:t>2</w:t>
      </w:r>
      <w:r w:rsidRPr="003A2549">
        <w:rPr>
          <w:rFonts w:eastAsia="Arial Unicode MS"/>
          <w:color w:val="000000"/>
          <w:u w:color="000000"/>
          <w:lang w:eastAsia="ar-SA"/>
        </w:rPr>
        <w:t xml:space="preserve"> к Договору;</w:t>
      </w:r>
    </w:p>
    <w:p w14:paraId="662C738F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аналитическую справку в электронном виде и на бумажном носителе в свободной форме, подписанную Исполнителем; в аналитической справке перечисляются все приложенные отчетные документы, предусмотренные настоящим Техническим заданием.</w:t>
      </w:r>
    </w:p>
    <w:p w14:paraId="525A14A2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соглашение/договор с третьими лицами (в случае привлечения третьих лиц (контрагентов) к исполнению Договора);</w:t>
      </w:r>
    </w:p>
    <w:p w14:paraId="64D662F7" w14:textId="13AB738E" w:rsidR="00195E6C" w:rsidRPr="003A2549" w:rsidRDefault="00195E6C" w:rsidP="00195E6C">
      <w:pPr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оригинал заявления на получение услуги, заполненное получателем услуги по форме, согласно Приложения №1 к Договору);</w:t>
      </w:r>
    </w:p>
    <w:p w14:paraId="0F9F8EF3" w14:textId="77777777" w:rsidR="00195E6C" w:rsidRPr="003A2549" w:rsidRDefault="00195E6C" w:rsidP="00195E6C">
      <w:pPr>
        <w:pStyle w:val="a3"/>
        <w:numPr>
          <w:ilvl w:val="0"/>
          <w:numId w:val="1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bookmarkStart w:id="6" w:name="_Hlk108443530"/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 xml:space="preserve">реестр получателей услуги в электронном виде (в формате Excel) и на бумажном носителе, подписанный Исполнителем, по форме согласно Приложению № 2 к Техническому заданию; </w:t>
      </w:r>
    </w:p>
    <w:p w14:paraId="773BC55C" w14:textId="77777777" w:rsidR="00195E6C" w:rsidRPr="003A2549" w:rsidRDefault="00195E6C" w:rsidP="00195E6C">
      <w:pPr>
        <w:pStyle w:val="a3"/>
        <w:numPr>
          <w:ilvl w:val="0"/>
          <w:numId w:val="1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 xml:space="preserve">форма регистрации участников офлайн по форме согласно Приложению № 3 к Техническому заданию; </w:t>
      </w:r>
    </w:p>
    <w:p w14:paraId="4B0F4665" w14:textId="77777777" w:rsidR="00195E6C" w:rsidRPr="003A2549" w:rsidRDefault="00195E6C" w:rsidP="00195E6C">
      <w:pPr>
        <w:pStyle w:val="a3"/>
        <w:numPr>
          <w:ilvl w:val="0"/>
          <w:numId w:val="1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оригинал Уведомления об оказании услуги/меры поддержки по форме согласно Приложению № 4 к Техническому заданию;</w:t>
      </w:r>
    </w:p>
    <w:p w14:paraId="240C60CB" w14:textId="77777777" w:rsidR="00195E6C" w:rsidRPr="003A2549" w:rsidRDefault="00195E6C" w:rsidP="00195E6C">
      <w:pPr>
        <w:pStyle w:val="a3"/>
        <w:numPr>
          <w:ilvl w:val="0"/>
          <w:numId w:val="1"/>
        </w:numP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</w:pPr>
      <w:r w:rsidRPr="003A2549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оригинал согласия на обработку персональных данных спикеров, а также иных лиц в случае представления о них персональных данных по форме согласно Приложению № 5 к Техническому заданию;</w:t>
      </w:r>
    </w:p>
    <w:p w14:paraId="09EA05E5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исполнитель предоставляет фото/видео материалы процесса во время прохождения мероприятия. Фото и видео материалы предоставляются на электронном носителе (usb – флеш - накопителе); </w:t>
      </w:r>
    </w:p>
    <w:p w14:paraId="71F0D3DE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заверенный подписью Исполнителя список кандидатов в состав спикеров с приложением резюме/медиакит и обязательным содержанием информации опыта проведения семинаров, тренингов;</w:t>
      </w:r>
    </w:p>
    <w:p w14:paraId="3EFCD5E6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презентационные/раздаточные материалы (в электронном виде), используемые на мероприятии;</w:t>
      </w:r>
    </w:p>
    <w:p w14:paraId="04A6A1EA" w14:textId="77777777" w:rsidR="00195E6C" w:rsidRPr="003A2549" w:rsidRDefault="00195E6C" w:rsidP="00195E6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иные материалы и документы по усмотрению Исполнителя.</w:t>
      </w:r>
    </w:p>
    <w:bookmarkEnd w:id="5"/>
    <w:bookmarkEnd w:id="6"/>
    <w:p w14:paraId="079E3AD2" w14:textId="77777777" w:rsidR="00195E6C" w:rsidRPr="003A2549" w:rsidRDefault="00195E6C" w:rsidP="00195E6C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5C432F3A" w14:textId="77777777" w:rsidR="00195E6C" w:rsidRPr="003A2549" w:rsidRDefault="00195E6C" w:rsidP="00195E6C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8. Место приемки результатов оказания услуг.</w:t>
      </w:r>
    </w:p>
    <w:p w14:paraId="1877B2F8" w14:textId="77777777" w:rsidR="00195E6C" w:rsidRPr="003A2549" w:rsidRDefault="00195E6C" w:rsidP="00195E6C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Отчетность предоставляется по адресу: 430005, Республика Мордовия, г. Саранск, </w:t>
      </w:r>
    </w:p>
    <w:p w14:paraId="431980FA" w14:textId="77777777" w:rsidR="00195E6C" w:rsidRPr="003A2549" w:rsidRDefault="00195E6C" w:rsidP="00195E6C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A25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ул. Московская, д. 14, пом. 2.</w:t>
      </w:r>
    </w:p>
    <w:p w14:paraId="4475C917" w14:textId="77777777" w:rsidR="00195E6C" w:rsidRPr="003A2549" w:rsidRDefault="00195E6C" w:rsidP="00195E6C">
      <w:pPr>
        <w:rPr>
          <w:rFonts w:ascii="Times New Roman" w:hAnsi="Times New Roman" w:cs="Times New Roman"/>
          <w:sz w:val="24"/>
          <w:szCs w:val="24"/>
        </w:rPr>
      </w:pPr>
    </w:p>
    <w:p w14:paraId="75B06220" w14:textId="3F59545D" w:rsidR="00195E6C" w:rsidRPr="00CF3A87" w:rsidRDefault="00195E6C" w:rsidP="00195E6C">
      <w:pPr>
        <w:tabs>
          <w:tab w:val="left" w:pos="142"/>
        </w:tabs>
        <w:suppressAutoHyphens/>
        <w:spacing w:after="0" w:line="276" w:lineRule="auto"/>
        <w:ind w:hanging="142"/>
        <w:rPr>
          <w:rFonts w:ascii="Times New Roman" w:hAnsi="Times New Roman" w:cs="Times New Roman"/>
          <w:b/>
          <w:bCs/>
          <w:kern w:val="0"/>
          <w:sz w:val="24"/>
          <w:szCs w:val="24"/>
          <w:u w:color="000000"/>
          <w:lang w:eastAsia="ar-SA"/>
          <w14:ligatures w14:val="none"/>
        </w:rPr>
      </w:pPr>
      <w:r w:rsidRPr="00CF3A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ar-SA"/>
          <w14:ligatures w14:val="none"/>
        </w:rPr>
        <w:t xml:space="preserve">Услуга должна быть оказана со дня подписания договора по </w:t>
      </w:r>
      <w:r w:rsidR="00974DF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ar-SA"/>
          <w14:ligatures w14:val="none"/>
        </w:rPr>
        <w:t>06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ar-SA"/>
          <w14:ligatures w14:val="none"/>
        </w:rPr>
        <w:t>.</w:t>
      </w:r>
      <w:r w:rsidRPr="00CF3A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ar-SA"/>
          <w14:ligatures w14:val="none"/>
        </w:rPr>
        <w:t>11.2024г.</w:t>
      </w:r>
    </w:p>
    <w:p w14:paraId="0AB15F9D" w14:textId="77777777" w:rsidR="00195E6C" w:rsidRPr="00661782" w:rsidRDefault="00195E6C" w:rsidP="00195E6C">
      <w:pPr>
        <w:rPr>
          <w:rFonts w:ascii="Times New Roman" w:hAnsi="Times New Roman" w:cs="Times New Roman"/>
          <w:sz w:val="24"/>
          <w:szCs w:val="24"/>
        </w:rPr>
      </w:pPr>
    </w:p>
    <w:p w14:paraId="58790780" w14:textId="77777777" w:rsidR="00833CCB" w:rsidRDefault="00833CCB"/>
    <w:sectPr w:rsidR="0083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8584F"/>
    <w:multiLevelType w:val="hybridMultilevel"/>
    <w:tmpl w:val="1B48F134"/>
    <w:lvl w:ilvl="0" w:tplc="930A9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1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CC"/>
    <w:rsid w:val="00195E6C"/>
    <w:rsid w:val="002144CC"/>
    <w:rsid w:val="002753AB"/>
    <w:rsid w:val="003F3A5E"/>
    <w:rsid w:val="00627A07"/>
    <w:rsid w:val="00685C4C"/>
    <w:rsid w:val="00833CCB"/>
    <w:rsid w:val="00836A21"/>
    <w:rsid w:val="008C400F"/>
    <w:rsid w:val="00974DF2"/>
    <w:rsid w:val="00E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0748"/>
  <w15:chartTrackingRefBased/>
  <w15:docId w15:val="{C5F98F14-94C1-4ADB-BA1B-4E9D1580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95E6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95E6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5">
    <w:name w:val="Hyperlink"/>
    <w:basedOn w:val="a0"/>
    <w:uiPriority w:val="99"/>
    <w:unhideWhenUsed/>
    <w:rsid w:val="00195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</dc:creator>
  <cp:keywords/>
  <dc:description/>
  <cp:lastModifiedBy>Ресепшен</cp:lastModifiedBy>
  <cp:revision>5</cp:revision>
  <dcterms:created xsi:type="dcterms:W3CDTF">2024-11-01T08:24:00Z</dcterms:created>
  <dcterms:modified xsi:type="dcterms:W3CDTF">2024-11-01T14:30:00Z</dcterms:modified>
</cp:coreProperties>
</file>